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3F" w:rsidRPr="00E22BFE" w:rsidRDefault="0073653F" w:rsidP="00E22BFE">
      <w:pPr>
        <w:widowControl w:val="0"/>
        <w:spacing w:before="36" w:after="0" w:line="280" w:lineRule="exact"/>
        <w:ind w:right="-7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bookmarkStart w:id="0" w:name="_GoBack"/>
      <w:bookmarkEnd w:id="0"/>
      <w:proofErr w:type="spellStart"/>
      <w:r w:rsidRPr="0073653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All</w:t>
      </w:r>
      <w:proofErr w:type="spellEnd"/>
      <w:r w:rsidRPr="0073653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2</w:t>
      </w:r>
    </w:p>
    <w:p w:rsidR="00E22BFE" w:rsidRDefault="0073653F" w:rsidP="0073653F">
      <w:pPr>
        <w:widowControl w:val="0"/>
        <w:spacing w:after="0" w:line="230" w:lineRule="auto"/>
        <w:ind w:left="113" w:right="140" w:firstLine="2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SCHEDA DI PRESENTAZIONE</w:t>
      </w:r>
      <w:r w:rsidR="00E22B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DELLE ATTIVITA’ FORMATIVE</w:t>
      </w:r>
    </w:p>
    <w:p w:rsidR="0073653F" w:rsidRPr="0073653F" w:rsidRDefault="0073653F" w:rsidP="0073653F">
      <w:pPr>
        <w:widowControl w:val="0"/>
        <w:spacing w:after="0" w:line="230" w:lineRule="auto"/>
        <w:ind w:left="113" w:right="140" w:firstLine="2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(ABSTRACT)</w:t>
      </w:r>
    </w:p>
    <w:p w:rsidR="0073653F" w:rsidRPr="0073653F" w:rsidRDefault="0073653F" w:rsidP="0073653F">
      <w:pPr>
        <w:widowControl w:val="0"/>
        <w:spacing w:after="16" w:line="283" w:lineRule="exact"/>
        <w:ind w:left="113"/>
        <w:outlineLvl w:val="1"/>
        <w:rPr>
          <w:rFonts w:ascii="Times New Roman" w:eastAsia="Calibri" w:hAnsi="Times New Roman" w:cs="Calibri"/>
          <w:b/>
          <w:bCs/>
          <w:sz w:val="16"/>
          <w:szCs w:val="24"/>
          <w:lang w:eastAsia="en-US"/>
        </w:rPr>
      </w:pPr>
    </w:p>
    <w:tbl>
      <w:tblPr>
        <w:tblW w:w="962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202"/>
      </w:tblGrid>
      <w:tr w:rsidR="0073653F" w:rsidRPr="0073653F" w:rsidTr="00635766">
        <w:trPr>
          <w:trHeight w:hRule="exact" w:val="963"/>
        </w:trPr>
        <w:tc>
          <w:tcPr>
            <w:tcW w:w="4421" w:type="dxa"/>
          </w:tcPr>
          <w:p w:rsidR="0073653F" w:rsidRPr="0073653F" w:rsidRDefault="0073653F" w:rsidP="0073653F">
            <w:pPr>
              <w:widowControl w:val="0"/>
              <w:spacing w:before="48" w:after="0" w:line="240" w:lineRule="auto"/>
              <w:ind w:left="50" w:right="230"/>
              <w:rPr>
                <w:rFonts w:ascii="Times New Roman" w:eastAsia="Arial" w:hAnsi="Times New Roman" w:cs="Arial"/>
                <w:sz w:val="24"/>
                <w:lang w:eastAsia="en-US"/>
              </w:rPr>
            </w:pPr>
            <w:r>
              <w:rPr>
                <w:rFonts w:ascii="Times New Roman" w:eastAsia="Arial" w:hAnsi="Times New Roman" w:cs="Arial"/>
                <w:sz w:val="24"/>
                <w:lang w:eastAsia="en-US"/>
              </w:rPr>
              <w:t>Unità Formativa</w:t>
            </w:r>
            <w:r w:rsidRPr="0073653F">
              <w:rPr>
                <w:rFonts w:ascii="Times New Roman" w:eastAsia="Arial" w:hAnsi="Times New Roman" w:cs="Arial"/>
                <w:sz w:val="24"/>
                <w:lang w:eastAsia="en-US"/>
              </w:rPr>
              <w:t xml:space="preserve">……… </w:t>
            </w:r>
          </w:p>
        </w:tc>
        <w:tc>
          <w:tcPr>
            <w:tcW w:w="5202" w:type="dxa"/>
          </w:tcPr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</w:tc>
      </w:tr>
      <w:tr w:rsidR="0073653F" w:rsidRPr="0073653F" w:rsidTr="00635766">
        <w:trPr>
          <w:trHeight w:hRule="exact" w:val="963"/>
        </w:trPr>
        <w:tc>
          <w:tcPr>
            <w:tcW w:w="4421" w:type="dxa"/>
          </w:tcPr>
          <w:p w:rsidR="0073653F" w:rsidRPr="0073653F" w:rsidRDefault="0073653F" w:rsidP="0073653F">
            <w:pPr>
              <w:widowControl w:val="0"/>
              <w:spacing w:before="48" w:after="0" w:line="240" w:lineRule="auto"/>
              <w:ind w:left="50" w:right="23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73653F">
              <w:rPr>
                <w:rFonts w:ascii="Times New Roman" w:eastAsia="Arial" w:hAnsi="Times New Roman" w:cs="Arial"/>
                <w:sz w:val="24"/>
                <w:lang w:eastAsia="en-US"/>
              </w:rPr>
              <w:t>Nome e Cognome Esperto</w:t>
            </w:r>
          </w:p>
        </w:tc>
        <w:tc>
          <w:tcPr>
            <w:tcW w:w="5202" w:type="dxa"/>
          </w:tcPr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</w:tc>
      </w:tr>
      <w:tr w:rsidR="0073653F" w:rsidRPr="0073653F" w:rsidTr="00E22BFE">
        <w:trPr>
          <w:trHeight w:hRule="exact" w:val="1331"/>
        </w:trPr>
        <w:tc>
          <w:tcPr>
            <w:tcW w:w="4421" w:type="dxa"/>
          </w:tcPr>
          <w:p w:rsidR="0073653F" w:rsidRDefault="0073653F" w:rsidP="0073653F">
            <w:pPr>
              <w:widowControl w:val="0"/>
              <w:spacing w:before="48" w:after="0" w:line="240" w:lineRule="auto"/>
              <w:ind w:left="50" w:right="230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73653F">
              <w:rPr>
                <w:rFonts w:ascii="Times New Roman" w:eastAsia="Arial" w:hAnsi="Times New Roman" w:cs="Arial"/>
                <w:sz w:val="24"/>
                <w:lang w:eastAsia="en-US"/>
              </w:rPr>
              <w:t>Descrizione sintetica del progetto formativo (max. 3000 caratteri)</w:t>
            </w:r>
          </w:p>
          <w:p w:rsidR="00E22BFE" w:rsidRDefault="00E22BFE" w:rsidP="0073653F">
            <w:pPr>
              <w:widowControl w:val="0"/>
              <w:spacing w:before="48" w:after="0" w:line="240" w:lineRule="auto"/>
              <w:ind w:left="50" w:right="230"/>
              <w:rPr>
                <w:rFonts w:ascii="Times New Roman" w:eastAsia="Arial" w:hAnsi="Times New Roman" w:cs="Arial"/>
                <w:sz w:val="24"/>
                <w:lang w:eastAsia="en-US"/>
              </w:rPr>
            </w:pPr>
          </w:p>
          <w:p w:rsidR="00E22BFE" w:rsidRPr="0073653F" w:rsidRDefault="00E22BFE" w:rsidP="0073653F">
            <w:pPr>
              <w:widowControl w:val="0"/>
              <w:spacing w:before="48" w:after="0" w:line="240" w:lineRule="auto"/>
              <w:ind w:left="50" w:right="230"/>
              <w:rPr>
                <w:rFonts w:ascii="Times New Roman" w:eastAsia="Arial" w:hAnsi="Times New Roman" w:cs="Arial"/>
                <w:sz w:val="24"/>
                <w:lang w:eastAsia="en-US"/>
              </w:rPr>
            </w:pPr>
          </w:p>
        </w:tc>
        <w:tc>
          <w:tcPr>
            <w:tcW w:w="5202" w:type="dxa"/>
          </w:tcPr>
          <w:p w:rsid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E22BFE" w:rsidRDefault="00E22BFE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E22BFE" w:rsidRPr="0073653F" w:rsidRDefault="00E22BFE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</w:tc>
      </w:tr>
      <w:tr w:rsidR="0073653F" w:rsidRPr="0073653F" w:rsidTr="00E22BFE">
        <w:trPr>
          <w:trHeight w:hRule="exact" w:val="1373"/>
        </w:trPr>
        <w:tc>
          <w:tcPr>
            <w:tcW w:w="4421" w:type="dxa"/>
          </w:tcPr>
          <w:p w:rsidR="0073653F" w:rsidRPr="0073653F" w:rsidRDefault="0073653F" w:rsidP="0073653F">
            <w:pPr>
              <w:widowControl w:val="0"/>
              <w:spacing w:before="48" w:after="0" w:line="240" w:lineRule="auto"/>
              <w:ind w:left="50" w:right="222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73653F">
              <w:rPr>
                <w:rFonts w:ascii="Times New Roman" w:eastAsia="Arial" w:hAnsi="Times New Roman" w:cs="Arial"/>
                <w:sz w:val="24"/>
                <w:lang w:eastAsia="en-US"/>
              </w:rPr>
              <w:t>Dettaglio dei contenuti a</w:t>
            </w:r>
            <w:r w:rsidRPr="0073653F">
              <w:rPr>
                <w:rFonts w:ascii="Times New Roman" w:eastAsia="Arial" w:hAnsi="Calibri" w:cs="Arial"/>
                <w:sz w:val="24"/>
                <w:lang w:eastAsia="en-US"/>
              </w:rPr>
              <w:t>ﬀ</w:t>
            </w:r>
            <w:r w:rsidRPr="0073653F">
              <w:rPr>
                <w:rFonts w:ascii="Times New Roman" w:eastAsia="Arial" w:hAnsi="Times New Roman" w:cs="Arial"/>
                <w:sz w:val="24"/>
                <w:lang w:eastAsia="en-US"/>
              </w:rPr>
              <w:t xml:space="preserve">rontati durante gli incontri in presenza </w:t>
            </w:r>
          </w:p>
        </w:tc>
        <w:tc>
          <w:tcPr>
            <w:tcW w:w="5202" w:type="dxa"/>
          </w:tcPr>
          <w:p w:rsid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E22BFE" w:rsidRDefault="00E22BFE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E22BFE" w:rsidRPr="0073653F" w:rsidRDefault="00E22BFE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</w:tc>
      </w:tr>
      <w:tr w:rsidR="0073653F" w:rsidRPr="0073653F" w:rsidTr="00E22BFE">
        <w:trPr>
          <w:trHeight w:hRule="exact" w:val="1246"/>
        </w:trPr>
        <w:tc>
          <w:tcPr>
            <w:tcW w:w="4421" w:type="dxa"/>
          </w:tcPr>
          <w:p w:rsidR="0073653F" w:rsidRPr="0073653F" w:rsidRDefault="0073653F" w:rsidP="0073653F">
            <w:pPr>
              <w:widowControl w:val="0"/>
              <w:spacing w:before="48" w:after="0" w:line="240" w:lineRule="auto"/>
              <w:ind w:left="50" w:right="4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73653F">
              <w:rPr>
                <w:rFonts w:ascii="Times New Roman" w:eastAsia="Arial" w:hAnsi="Times New Roman" w:cs="Arial"/>
                <w:sz w:val="24"/>
                <w:lang w:eastAsia="en-US"/>
              </w:rPr>
              <w:t>Materiale didattico fornito e strumenti utilizzati</w:t>
            </w:r>
          </w:p>
          <w:p w:rsidR="0073653F" w:rsidRPr="0073653F" w:rsidRDefault="0073653F" w:rsidP="0073653F">
            <w:pPr>
              <w:widowControl w:val="0"/>
              <w:spacing w:before="48" w:after="0" w:line="240" w:lineRule="auto"/>
              <w:ind w:left="50" w:right="4"/>
              <w:rPr>
                <w:rFonts w:ascii="Times New Roman" w:eastAsia="Arial" w:hAnsi="Times New Roman" w:cs="Arial"/>
                <w:sz w:val="24"/>
                <w:lang w:eastAsia="en-US"/>
              </w:rPr>
            </w:pPr>
          </w:p>
        </w:tc>
        <w:tc>
          <w:tcPr>
            <w:tcW w:w="5202" w:type="dxa"/>
          </w:tcPr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</w:tc>
      </w:tr>
      <w:tr w:rsidR="0073653F" w:rsidRPr="0073653F" w:rsidTr="00635766">
        <w:trPr>
          <w:trHeight w:hRule="exact" w:val="1439"/>
        </w:trPr>
        <w:tc>
          <w:tcPr>
            <w:tcW w:w="4421" w:type="dxa"/>
          </w:tcPr>
          <w:p w:rsidR="0073653F" w:rsidRPr="0073653F" w:rsidRDefault="0073653F" w:rsidP="0073653F">
            <w:pPr>
              <w:widowControl w:val="0"/>
              <w:spacing w:before="48" w:after="0" w:line="240" w:lineRule="auto"/>
              <w:ind w:left="50" w:right="85"/>
              <w:rPr>
                <w:rFonts w:ascii="Times New Roman" w:eastAsia="Arial" w:hAnsi="Times New Roman" w:cs="Arial"/>
                <w:sz w:val="24"/>
                <w:lang w:eastAsia="en-US"/>
              </w:rPr>
            </w:pPr>
            <w:r w:rsidRPr="0073653F">
              <w:rPr>
                <w:rFonts w:ascii="Times New Roman" w:eastAsia="Arial" w:hAnsi="Times New Roman" w:cs="Arial"/>
                <w:sz w:val="24"/>
                <w:lang w:eastAsia="en-US"/>
              </w:rPr>
              <w:t>Programmazione, articolazione e organizzazione della fase di restituzione delle esperienze di ricerca/azione</w:t>
            </w:r>
          </w:p>
        </w:tc>
        <w:tc>
          <w:tcPr>
            <w:tcW w:w="5202" w:type="dxa"/>
          </w:tcPr>
          <w:p w:rsidR="0073653F" w:rsidRPr="0073653F" w:rsidRDefault="0073653F" w:rsidP="0073653F">
            <w:pPr>
              <w:widowControl w:val="0"/>
              <w:spacing w:after="200" w:line="276" w:lineRule="auto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</w:p>
        </w:tc>
      </w:tr>
    </w:tbl>
    <w:p w:rsidR="0073653F" w:rsidRPr="0073653F" w:rsidRDefault="0073653F" w:rsidP="0073653F">
      <w:pPr>
        <w:widowControl w:val="0"/>
        <w:spacing w:before="1" w:after="0" w:line="240" w:lineRule="auto"/>
        <w:ind w:left="113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3653F" w:rsidRPr="0073653F" w:rsidRDefault="0073653F" w:rsidP="0073653F">
      <w:pPr>
        <w:spacing w:before="69" w:after="200" w:line="261" w:lineRule="auto"/>
        <w:ind w:right="7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73653F" w:rsidRPr="0073653F" w:rsidRDefault="0073653F" w:rsidP="00736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3653F">
        <w:rPr>
          <w:rFonts w:ascii="Times New Roman" w:eastAsia="Calibri" w:hAnsi="Times New Roman" w:cs="Times New Roman"/>
          <w:sz w:val="20"/>
          <w:szCs w:val="20"/>
          <w:lang w:eastAsia="en-US"/>
        </w:rPr>
        <w:t>…………., …………………………</w:t>
      </w:r>
    </w:p>
    <w:p w:rsidR="0073653F" w:rsidRPr="0073653F" w:rsidRDefault="0073653F" w:rsidP="00736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i/>
          <w:sz w:val="16"/>
          <w:szCs w:val="16"/>
          <w:lang w:eastAsia="en-US"/>
        </w:rPr>
      </w:pP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 xml:space="preserve">    (Luogo)</w:t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  <w:t>(Data)</w:t>
      </w:r>
    </w:p>
    <w:p w:rsidR="0073653F" w:rsidRPr="0073653F" w:rsidRDefault="0073653F" w:rsidP="00736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</w:t>
      </w:r>
    </w:p>
    <w:p w:rsidR="0073653F" w:rsidRPr="0073653F" w:rsidRDefault="0073653F" w:rsidP="00736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" w:eastAsia="Calibri" w:hAnsi="Times" w:cs="Times"/>
          <w:i/>
          <w:sz w:val="16"/>
          <w:szCs w:val="16"/>
          <w:lang w:eastAsia="en-US"/>
        </w:rPr>
      </w:pP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(Firma)</w:t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  <w:r w:rsidRPr="0073653F">
        <w:rPr>
          <w:rFonts w:ascii="Times" w:eastAsia="Calibri" w:hAnsi="Times" w:cs="Times"/>
          <w:i/>
          <w:sz w:val="16"/>
          <w:szCs w:val="16"/>
          <w:lang w:eastAsia="en-US"/>
        </w:rPr>
        <w:tab/>
      </w:r>
    </w:p>
    <w:p w:rsidR="0073653F" w:rsidRPr="0073653F" w:rsidRDefault="0073653F" w:rsidP="0073653F">
      <w:pPr>
        <w:spacing w:after="0" w:line="240" w:lineRule="auto"/>
        <w:ind w:right="6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  <w:lang w:eastAsia="en-US"/>
        </w:rPr>
      </w:pPr>
      <w:r w:rsidRPr="0073653F">
        <w:rPr>
          <w:rFonts w:ascii="Times New Roman" w:eastAsia="Calibri" w:hAnsi="Times New Roman" w:cs="Times New Roman"/>
          <w:i/>
          <w:sz w:val="16"/>
          <w:szCs w:val="16"/>
          <w:u w:val="single"/>
          <w:lang w:eastAsia="en-US"/>
        </w:rPr>
        <w:t xml:space="preserve">NOTA PER L’INVIO: </w:t>
      </w:r>
    </w:p>
    <w:p w:rsidR="0073653F" w:rsidRPr="0073653F" w:rsidRDefault="0073653F" w:rsidP="0073653F">
      <w:pPr>
        <w:spacing w:after="0" w:line="240" w:lineRule="auto"/>
        <w:ind w:right="6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3653F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IL PRESENTE MODULO PUO’ ESSERE STAMPATO, FIRMATO E SCANNERIZZATO IN PDF, OPPURE SALVATO IN PDF E FIRMATO DIGITALMENTE</w:t>
      </w:r>
    </w:p>
    <w:p w:rsidR="0073653F" w:rsidRPr="0073653F" w:rsidRDefault="0073653F" w:rsidP="0073653F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360C5" w:rsidRDefault="00F360C5"/>
    <w:sectPr w:rsidR="00F360C5" w:rsidSect="00E22BF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C5"/>
    <w:rsid w:val="0073653F"/>
    <w:rsid w:val="009F02B2"/>
    <w:rsid w:val="00B25082"/>
    <w:rsid w:val="00E22BFE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F6E6-D43A-474A-8017-4B6EA2DD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gennaro scolastico</cp:lastModifiedBy>
  <cp:revision>2</cp:revision>
  <dcterms:created xsi:type="dcterms:W3CDTF">2018-07-23T14:32:00Z</dcterms:created>
  <dcterms:modified xsi:type="dcterms:W3CDTF">2018-07-23T14:32:00Z</dcterms:modified>
</cp:coreProperties>
</file>